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DA324" w14:textId="3004B8FB" w:rsidR="00271196" w:rsidRPr="006A392C" w:rsidRDefault="00271196" w:rsidP="006A392C">
      <w:pPr>
        <w:jc w:val="right"/>
        <w:rPr>
          <w:b/>
          <w:spacing w:val="-4"/>
        </w:rPr>
      </w:pPr>
      <w:r w:rsidRPr="000A3399">
        <w:rPr>
          <w:b/>
        </w:rPr>
        <w:t>São</w:t>
      </w:r>
      <w:r w:rsidRPr="000A3399">
        <w:rPr>
          <w:b/>
          <w:spacing w:val="1"/>
        </w:rPr>
        <w:t xml:space="preserve"> </w:t>
      </w:r>
      <w:r w:rsidRPr="000A3399">
        <w:rPr>
          <w:b/>
        </w:rPr>
        <w:t>Paulo,</w:t>
      </w:r>
      <w:r w:rsidRPr="000A3399">
        <w:rPr>
          <w:b/>
          <w:spacing w:val="-1"/>
        </w:rPr>
        <w:t xml:space="preserve"> </w:t>
      </w:r>
      <w:r w:rsidR="00004A3B">
        <w:rPr>
          <w:b/>
        </w:rPr>
        <w:t xml:space="preserve">11 </w:t>
      </w:r>
      <w:r w:rsidRPr="000A3399">
        <w:rPr>
          <w:b/>
        </w:rPr>
        <w:t>de</w:t>
      </w:r>
      <w:r w:rsidRPr="000A3399">
        <w:rPr>
          <w:b/>
          <w:spacing w:val="-1"/>
        </w:rPr>
        <w:t xml:space="preserve"> </w:t>
      </w:r>
      <w:r w:rsidR="0094100F">
        <w:rPr>
          <w:b/>
        </w:rPr>
        <w:t>julho d</w:t>
      </w:r>
      <w:r w:rsidRPr="000A3399">
        <w:rPr>
          <w:b/>
        </w:rPr>
        <w:t>e</w:t>
      </w:r>
      <w:r w:rsidRPr="000A3399">
        <w:rPr>
          <w:b/>
          <w:spacing w:val="-1"/>
        </w:rPr>
        <w:t xml:space="preserve"> </w:t>
      </w:r>
      <w:r w:rsidRPr="000A3399">
        <w:rPr>
          <w:b/>
          <w:spacing w:val="-4"/>
        </w:rPr>
        <w:t>2024.</w:t>
      </w:r>
    </w:p>
    <w:p w14:paraId="4188764B" w14:textId="77777777" w:rsidR="00271196" w:rsidRPr="000A3399" w:rsidRDefault="00271196" w:rsidP="00271196"/>
    <w:p w14:paraId="2B2EE966" w14:textId="64898F21" w:rsidR="00271196" w:rsidRPr="000A3399" w:rsidRDefault="00271196" w:rsidP="00271196">
      <w:pPr>
        <w:jc w:val="center"/>
      </w:pPr>
      <w:r w:rsidRPr="000A3399">
        <w:t>REUNIÃO</w:t>
      </w:r>
      <w:r w:rsidRPr="000A3399">
        <w:rPr>
          <w:spacing w:val="-11"/>
        </w:rPr>
        <w:t xml:space="preserve"> </w:t>
      </w:r>
      <w:r w:rsidRPr="000A3399">
        <w:t>DO</w:t>
      </w:r>
      <w:r w:rsidRPr="000A3399">
        <w:rPr>
          <w:spacing w:val="-11"/>
        </w:rPr>
        <w:t xml:space="preserve"> </w:t>
      </w:r>
      <w:r w:rsidRPr="000A3399">
        <w:t>CADES</w:t>
      </w:r>
      <w:r w:rsidRPr="000A3399">
        <w:rPr>
          <w:spacing w:val="-11"/>
        </w:rPr>
        <w:t xml:space="preserve"> </w:t>
      </w:r>
      <w:r w:rsidRPr="000A3399">
        <w:t>PARELHEIROS</w:t>
      </w:r>
      <w:r w:rsidRPr="000A3399">
        <w:rPr>
          <w:spacing w:val="-11"/>
        </w:rPr>
        <w:t xml:space="preserve"> </w:t>
      </w:r>
      <w:r w:rsidRPr="000A3399">
        <w:t>2</w:t>
      </w:r>
      <w:r w:rsidR="0095340E">
        <w:t>4</w:t>
      </w:r>
      <w:r w:rsidRPr="000A3399">
        <w:t>-</w:t>
      </w:r>
      <w:r w:rsidRPr="000A3399">
        <w:rPr>
          <w:spacing w:val="-5"/>
        </w:rPr>
        <w:t>2</w:t>
      </w:r>
      <w:r w:rsidR="0095340E">
        <w:rPr>
          <w:spacing w:val="-5"/>
        </w:rPr>
        <w:t>6</w:t>
      </w:r>
    </w:p>
    <w:p w14:paraId="41BCB2D7" w14:textId="77777777" w:rsidR="00271196" w:rsidRPr="000A3399" w:rsidRDefault="00271196" w:rsidP="00271196">
      <w:pPr>
        <w:spacing w:line="360" w:lineRule="auto"/>
        <w:jc w:val="both"/>
        <w:rPr>
          <w:b/>
          <w:bCs/>
        </w:rPr>
      </w:pPr>
    </w:p>
    <w:p w14:paraId="7F25B233" w14:textId="5B242168" w:rsidR="00271196" w:rsidRDefault="00271196" w:rsidP="00271196">
      <w:pPr>
        <w:spacing w:line="360" w:lineRule="auto"/>
        <w:jc w:val="both"/>
        <w:rPr>
          <w:spacing w:val="-1"/>
        </w:rPr>
      </w:pPr>
      <w:r w:rsidRPr="000A3399">
        <w:rPr>
          <w:b/>
          <w:bCs/>
        </w:rPr>
        <w:t>Relator:</w:t>
      </w:r>
      <w:r w:rsidRPr="000A3399">
        <w:rPr>
          <w:spacing w:val="-1"/>
        </w:rPr>
        <w:t xml:space="preserve"> </w:t>
      </w:r>
      <w:proofErr w:type="spellStart"/>
      <w:r w:rsidR="00004A3B">
        <w:rPr>
          <w:spacing w:val="-1"/>
        </w:rPr>
        <w:t>Herik</w:t>
      </w:r>
      <w:proofErr w:type="spellEnd"/>
      <w:r w:rsidR="00004A3B">
        <w:rPr>
          <w:spacing w:val="-1"/>
        </w:rPr>
        <w:t xml:space="preserve"> </w:t>
      </w:r>
      <w:proofErr w:type="spellStart"/>
      <w:r w:rsidR="00004A3B">
        <w:rPr>
          <w:spacing w:val="-1"/>
        </w:rPr>
        <w:t>Helfstein</w:t>
      </w:r>
      <w:proofErr w:type="spellEnd"/>
      <w:r w:rsidR="00004A3B">
        <w:rPr>
          <w:spacing w:val="-1"/>
        </w:rPr>
        <w:t xml:space="preserve"> Santana.</w:t>
      </w:r>
    </w:p>
    <w:p w14:paraId="6FF19FE0" w14:textId="77777777" w:rsidR="00E779F9" w:rsidRPr="000A3399" w:rsidRDefault="00E779F9" w:rsidP="00271196">
      <w:pPr>
        <w:spacing w:line="360" w:lineRule="auto"/>
        <w:jc w:val="both"/>
      </w:pPr>
    </w:p>
    <w:p w14:paraId="76A59467" w14:textId="04632098" w:rsidR="00493874" w:rsidRPr="00493874" w:rsidRDefault="00271196" w:rsidP="0095340E">
      <w:pPr>
        <w:spacing w:line="360" w:lineRule="auto"/>
        <w:jc w:val="both"/>
        <w:rPr>
          <w:spacing w:val="-2"/>
        </w:rPr>
      </w:pPr>
      <w:r w:rsidRPr="000A3399">
        <w:rPr>
          <w:b/>
          <w:bCs/>
          <w:spacing w:val="-2"/>
        </w:rPr>
        <w:t xml:space="preserve">Presentes: </w:t>
      </w:r>
      <w:r w:rsidR="00493874">
        <w:rPr>
          <w:spacing w:val="-2"/>
        </w:rPr>
        <w:t xml:space="preserve">Lucas Ribeiro – Coordenador; </w:t>
      </w:r>
    </w:p>
    <w:p w14:paraId="00072334" w14:textId="7484DFC5" w:rsidR="00493874" w:rsidRDefault="00493874" w:rsidP="0095340E">
      <w:pPr>
        <w:spacing w:line="360" w:lineRule="auto"/>
        <w:jc w:val="both"/>
      </w:pPr>
      <w:r>
        <w:t xml:space="preserve">Augusto Avelino de Andrade – Conselheira Titular; </w:t>
      </w:r>
    </w:p>
    <w:p w14:paraId="60736E32" w14:textId="35711B93" w:rsidR="00493874" w:rsidRDefault="00493874" w:rsidP="0095340E">
      <w:pPr>
        <w:spacing w:line="360" w:lineRule="auto"/>
        <w:jc w:val="both"/>
      </w:pPr>
      <w:proofErr w:type="spellStart"/>
      <w:r>
        <w:t>Herik</w:t>
      </w:r>
      <w:proofErr w:type="spellEnd"/>
      <w:r>
        <w:t xml:space="preserve"> </w:t>
      </w:r>
      <w:proofErr w:type="spellStart"/>
      <w:r>
        <w:t>Helfstein</w:t>
      </w:r>
      <w:proofErr w:type="spellEnd"/>
      <w:r>
        <w:t xml:space="preserve"> Santana – Conselheiro Titular;</w:t>
      </w:r>
    </w:p>
    <w:p w14:paraId="7D94544C" w14:textId="76E7F1F4" w:rsidR="00493874" w:rsidRDefault="00493874" w:rsidP="0095340E">
      <w:pPr>
        <w:spacing w:line="360" w:lineRule="auto"/>
        <w:jc w:val="both"/>
      </w:pPr>
      <w:r>
        <w:t xml:space="preserve">Jefferson Neves </w:t>
      </w:r>
      <w:proofErr w:type="spellStart"/>
      <w:r>
        <w:t>Pedrozo</w:t>
      </w:r>
      <w:proofErr w:type="spellEnd"/>
      <w:r>
        <w:t xml:space="preserve"> – Conselheiro Titular;</w:t>
      </w:r>
    </w:p>
    <w:p w14:paraId="56F7E1F8" w14:textId="1ECD93AF" w:rsidR="00493874" w:rsidRDefault="00493874" w:rsidP="0095340E">
      <w:pPr>
        <w:spacing w:line="360" w:lineRule="auto"/>
        <w:jc w:val="both"/>
      </w:pPr>
      <w:r>
        <w:t xml:space="preserve">Juliana Alves da Costa – Conselheira Titular; </w:t>
      </w:r>
    </w:p>
    <w:p w14:paraId="13A3EA51" w14:textId="63C79561" w:rsidR="00493874" w:rsidRDefault="00493874" w:rsidP="0095340E">
      <w:pPr>
        <w:spacing w:line="360" w:lineRule="auto"/>
        <w:jc w:val="both"/>
      </w:pPr>
      <w:r>
        <w:t>Bruno Henrique da Silva – Conselheiro Suplente;</w:t>
      </w:r>
    </w:p>
    <w:p w14:paraId="1199B6B7" w14:textId="2E4DE22E" w:rsidR="00493874" w:rsidRPr="000A3399" w:rsidRDefault="00493874" w:rsidP="0095340E">
      <w:pPr>
        <w:spacing w:line="360" w:lineRule="auto"/>
        <w:jc w:val="both"/>
      </w:pPr>
      <w:proofErr w:type="spellStart"/>
      <w:r>
        <w:t>Layane</w:t>
      </w:r>
      <w:proofErr w:type="spellEnd"/>
      <w:r>
        <w:t xml:space="preserve"> Santiago Moura – Conselheira Suplente.</w:t>
      </w:r>
    </w:p>
    <w:p w14:paraId="48B2F14B" w14:textId="510345F9" w:rsidR="00E779F9" w:rsidRDefault="00E779F9" w:rsidP="00271196">
      <w:pPr>
        <w:spacing w:line="360" w:lineRule="auto"/>
        <w:jc w:val="both"/>
        <w:rPr>
          <w:b/>
          <w:bCs/>
        </w:rPr>
      </w:pPr>
    </w:p>
    <w:p w14:paraId="199DB403" w14:textId="2CD2BC41" w:rsidR="00DD0E4A" w:rsidRDefault="005B7313" w:rsidP="008D0C78">
      <w:pPr>
        <w:spacing w:line="360" w:lineRule="auto"/>
        <w:jc w:val="both"/>
      </w:pPr>
      <w:r w:rsidRPr="000A3399">
        <w:rPr>
          <w:b/>
          <w:bCs/>
        </w:rPr>
        <w:t>Secretaria do Verde</w:t>
      </w:r>
      <w:r w:rsidR="00305A60">
        <w:rPr>
          <w:b/>
          <w:bCs/>
        </w:rPr>
        <w:t xml:space="preserve"> e Meio Ambiente</w:t>
      </w:r>
      <w:r w:rsidR="00A007CA" w:rsidRPr="000A3399">
        <w:rPr>
          <w:b/>
          <w:bCs/>
        </w:rPr>
        <w:t xml:space="preserve"> </w:t>
      </w:r>
      <w:r w:rsidR="00DD0E4A">
        <w:rPr>
          <w:b/>
          <w:bCs/>
        </w:rPr>
        <w:t>–</w:t>
      </w:r>
      <w:r w:rsidR="00A007CA" w:rsidRPr="000A3399">
        <w:rPr>
          <w:b/>
          <w:bCs/>
        </w:rPr>
        <w:t xml:space="preserve"> SVMA</w:t>
      </w:r>
      <w:r w:rsidR="00DD0E4A">
        <w:rPr>
          <w:b/>
          <w:bCs/>
        </w:rPr>
        <w:t xml:space="preserve">: </w:t>
      </w:r>
    </w:p>
    <w:p w14:paraId="7A030218" w14:textId="520F8D7D" w:rsidR="00271196" w:rsidRPr="000A3399" w:rsidRDefault="00271196" w:rsidP="00271196">
      <w:pPr>
        <w:spacing w:line="360" w:lineRule="auto"/>
        <w:jc w:val="both"/>
      </w:pPr>
    </w:p>
    <w:p w14:paraId="4BBFA56B" w14:textId="5DBAC0A2" w:rsidR="001E1BC5" w:rsidRDefault="00271196" w:rsidP="008D0C78">
      <w:pPr>
        <w:spacing w:after="240" w:line="276" w:lineRule="auto"/>
        <w:jc w:val="both"/>
        <w:rPr>
          <w:b/>
          <w:bCs/>
          <w:sz w:val="24"/>
          <w:szCs w:val="24"/>
        </w:rPr>
      </w:pPr>
      <w:r w:rsidRPr="000A3399">
        <w:rPr>
          <w:b/>
          <w:bCs/>
        </w:rPr>
        <w:t>Munícipes:</w:t>
      </w:r>
      <w:r w:rsidRPr="000A3399">
        <w:t xml:space="preserve"> </w:t>
      </w:r>
    </w:p>
    <w:p w14:paraId="3523112D" w14:textId="77777777" w:rsidR="00493874" w:rsidRPr="00493874" w:rsidRDefault="00493874" w:rsidP="008D0C78">
      <w:pPr>
        <w:spacing w:after="240" w:line="276" w:lineRule="auto"/>
        <w:jc w:val="both"/>
        <w:rPr>
          <w:b/>
          <w:bCs/>
          <w:sz w:val="24"/>
          <w:szCs w:val="24"/>
        </w:rPr>
      </w:pPr>
    </w:p>
    <w:p w14:paraId="1239DCEE" w14:textId="77777777" w:rsidR="001E1BC5" w:rsidRDefault="001E1BC5" w:rsidP="008D0C78">
      <w:pPr>
        <w:spacing w:after="240" w:line="276" w:lineRule="auto"/>
        <w:jc w:val="both"/>
      </w:pPr>
      <w:r w:rsidRPr="00A4294E">
        <w:t xml:space="preserve">O CADES Parelheiros </w:t>
      </w:r>
      <w:r>
        <w:t xml:space="preserve">24-26 </w:t>
      </w:r>
      <w:r w:rsidRPr="00A4294E">
        <w:t>se reúne na Subprefeitura</w:t>
      </w:r>
      <w:r>
        <w:t xml:space="preserve"> de Parelheiros no dia 13/06/2024, para realização da sua primeira reunião após a p</w:t>
      </w:r>
      <w:r w:rsidRPr="00A4294E">
        <w:t>o</w:t>
      </w:r>
      <w:r>
        <w:t>sse dos novos conselheiros.</w:t>
      </w:r>
    </w:p>
    <w:p w14:paraId="50DD4EE2" w14:textId="77777777" w:rsidR="001E1BC5" w:rsidRDefault="001E1BC5" w:rsidP="008D0C78">
      <w:pPr>
        <w:spacing w:after="240" w:line="276" w:lineRule="auto"/>
        <w:jc w:val="both"/>
      </w:pPr>
      <w:r>
        <w:t>A reunião da inicio com o nosso Coordenador Lucas Ribeiro falando sobre a Virada ODS, onde os CADES irão ter que participa.</w:t>
      </w:r>
    </w:p>
    <w:p w14:paraId="55280553" w14:textId="77777777" w:rsidR="001E1BC5" w:rsidRDefault="001E1BC5" w:rsidP="008D0C78">
      <w:pPr>
        <w:spacing w:after="240" w:line="276" w:lineRule="auto"/>
        <w:jc w:val="both"/>
      </w:pPr>
      <w:r>
        <w:t>E com o intuito de realizar a divulgação do que é o Conselho Municipal do Meio Ambiente e Desenvolvimento Sustentável – CADES aqui de Parelheiros, vamos realizar durante a Virada ODS no dia 23 de junho às 9h um plantio de árvores nativas da Mata Atlântica e o evento ocorrerá no Terceiro Lago, bairro próximo à Represa de Guarapiranga.</w:t>
      </w:r>
    </w:p>
    <w:p w14:paraId="7B611717" w14:textId="77777777" w:rsidR="001E1BC5" w:rsidRDefault="001E1BC5" w:rsidP="008D0C78">
      <w:pPr>
        <w:spacing w:after="240" w:line="276" w:lineRule="auto"/>
        <w:jc w:val="both"/>
      </w:pPr>
      <w:r>
        <w:t>Por grande parte das moradores aqui do território não terem acesso a um sistema de saneamento básico de qualidade, foi proposto para o Coordenador checar a possibilidade da realizar um “mutirão” com moradores do território, em específico agricultores e produtores rurais, para apresentar a eles maneiras de lidar com esses dejetos de maneira ecológica evitando a contaminação do solo e águas.</w:t>
      </w:r>
    </w:p>
    <w:p w14:paraId="56BFDAAB" w14:textId="77777777" w:rsidR="001E1BC5" w:rsidRDefault="001E1BC5" w:rsidP="008D0C78">
      <w:pPr>
        <w:spacing w:after="240" w:line="276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t>A ideia inicial é que neste mutirão fosse explicado sobre o tema e desse espaço para que os munícipes pudessem tirar suas dúvidas. E que fosse montado com os participantes, sistemas de saneamento básico que lidem tanto com as água cinzas (</w:t>
      </w:r>
      <w:r w:rsidRPr="00F81093">
        <w:rPr>
          <w:rFonts w:asciiTheme="minorHAnsi" w:eastAsia="Times New Roman" w:hAnsiTheme="minorHAnsi" w:cs="Segoe UI"/>
          <w:color w:val="000000" w:themeColor="text1"/>
          <w:sz w:val="24"/>
          <w:szCs w:val="24"/>
          <w:shd w:val="clear" w:color="auto" w:fill="FFFFFF"/>
        </w:rPr>
        <w:t>resíduos da água usada em processos de lavagem não-industriais</w:t>
      </w:r>
      <w:r w:rsidRPr="00F81093">
        <w:rPr>
          <w:rFonts w:asciiTheme="minorHAnsi" w:hAnsiTheme="minorHAnsi"/>
          <w:color w:val="000000" w:themeColor="text1"/>
          <w:sz w:val="24"/>
          <w:szCs w:val="24"/>
        </w:rPr>
        <w:t>) e as águas marrons (resíduos líquidos de água contendo matéria fecal e urina)</w:t>
      </w:r>
      <w:r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1934C1FE" w14:textId="77777777" w:rsidR="001E1BC5" w:rsidRDefault="001E1BC5" w:rsidP="008D0C78">
      <w:pPr>
        <w:spacing w:line="276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Possibilidades de sistemas:</w:t>
      </w:r>
    </w:p>
    <w:p w14:paraId="1802E805" w14:textId="77777777" w:rsidR="001E1BC5" w:rsidRDefault="001E1BC5" w:rsidP="008D0C78">
      <w:pPr>
        <w:spacing w:line="276" w:lineRule="auto"/>
        <w:ind w:left="708"/>
        <w:jc w:val="both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1D40AB">
        <w:rPr>
          <w:rFonts w:asciiTheme="minorHAnsi" w:hAnsiTheme="minorHAnsi"/>
          <w:b/>
          <w:bCs/>
          <w:color w:val="000000" w:themeColor="text1"/>
          <w:sz w:val="24"/>
          <w:szCs w:val="24"/>
        </w:rPr>
        <w:t>Águas cinzas:</w:t>
      </w:r>
    </w:p>
    <w:p w14:paraId="428BCAE1" w14:textId="77777777" w:rsidR="001E1BC5" w:rsidRPr="00B83500" w:rsidRDefault="001E1BC5" w:rsidP="008D0C78">
      <w:pPr>
        <w:pStyle w:val="PargrafodaLista"/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Círculo de Bananeira;</w:t>
      </w:r>
    </w:p>
    <w:p w14:paraId="07F2E306" w14:textId="77777777" w:rsidR="001E1BC5" w:rsidRPr="009547A5" w:rsidRDefault="001E1BC5" w:rsidP="008D0C78">
      <w:pPr>
        <w:pStyle w:val="PargrafodaLista"/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Filtro de </w:t>
      </w:r>
      <w:proofErr w:type="spellStart"/>
      <w:r>
        <w:rPr>
          <w:rFonts w:asciiTheme="minorHAnsi" w:hAnsiTheme="minorHAnsi"/>
          <w:color w:val="000000" w:themeColor="text1"/>
          <w:sz w:val="24"/>
          <w:szCs w:val="24"/>
        </w:rPr>
        <w:t>Raizes</w:t>
      </w:r>
      <w:proofErr w:type="spellEnd"/>
      <w:r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0BFC0306" w14:textId="77777777" w:rsidR="001E1BC5" w:rsidRDefault="001E1BC5" w:rsidP="008D0C78">
      <w:pPr>
        <w:spacing w:line="276" w:lineRule="auto"/>
        <w:ind w:left="708"/>
        <w:jc w:val="both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>Águas marrons:</w:t>
      </w:r>
    </w:p>
    <w:p w14:paraId="5E0CA63D" w14:textId="77777777" w:rsidR="001E1BC5" w:rsidRPr="00331E68" w:rsidRDefault="001E1BC5" w:rsidP="008D0C78">
      <w:pPr>
        <w:pStyle w:val="PargrafodaLista"/>
        <w:numPr>
          <w:ilvl w:val="0"/>
          <w:numId w:val="2"/>
        </w:numPr>
        <w:spacing w:after="240" w:line="276" w:lineRule="auto"/>
        <w:jc w:val="both"/>
      </w:pPr>
      <w:r w:rsidRPr="00331E68">
        <w:rPr>
          <w:rFonts w:asciiTheme="minorHAnsi" w:hAnsiTheme="minorHAnsi"/>
          <w:color w:val="000000" w:themeColor="text1"/>
          <w:sz w:val="24"/>
          <w:szCs w:val="24"/>
        </w:rPr>
        <w:t>Fossa Séptica</w:t>
      </w:r>
      <w:r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265260AE" w14:textId="77777777" w:rsidR="001E1BC5" w:rsidRDefault="001E1BC5" w:rsidP="008D0C78">
      <w:pPr>
        <w:spacing w:after="240" w:line="276" w:lineRule="auto"/>
        <w:jc w:val="both"/>
      </w:pPr>
      <w:r>
        <w:t xml:space="preserve">O local para implantação dessa ação ficou a ser definido nas próximas reuniões, caso seja viável a realização desse </w:t>
      </w:r>
      <w:proofErr w:type="spellStart"/>
      <w:r>
        <w:t>mmutirão</w:t>
      </w:r>
      <w:proofErr w:type="spellEnd"/>
      <w:r>
        <w:t>.</w:t>
      </w:r>
    </w:p>
    <w:p w14:paraId="4153C9FA" w14:textId="77777777" w:rsidR="001E1BC5" w:rsidRPr="0027486E" w:rsidRDefault="001E1BC5" w:rsidP="008D0C78">
      <w:pPr>
        <w:spacing w:after="240" w:line="276" w:lineRule="auto"/>
        <w:jc w:val="both"/>
      </w:pPr>
      <w:r w:rsidRPr="00AC5542">
        <w:t>Para próxima reunião, dia 11 de julho</w:t>
      </w:r>
      <w:r>
        <w:t>,</w:t>
      </w:r>
      <w:r w:rsidRPr="00AC5542">
        <w:t xml:space="preserve"> foram convidados representantes da GCM Ambiente, para</w:t>
      </w:r>
      <w:r>
        <w:t xml:space="preserve"> tirar dúvidas</w:t>
      </w:r>
      <w:r w:rsidRPr="00AC5542">
        <w:t xml:space="preserve"> dos conselheiros</w:t>
      </w:r>
      <w:r>
        <w:t xml:space="preserve"> e para que possamos conversar sobre a possibilidade da criação de uma delegacia de crimes ambientais no território, para atender a demanda do extremo sul da capital.</w:t>
      </w:r>
    </w:p>
    <w:p w14:paraId="547BF5C2" w14:textId="4B48BBC4" w:rsidR="004346D2" w:rsidRPr="00B05114" w:rsidRDefault="004346D2" w:rsidP="001E1BC5">
      <w:pPr>
        <w:spacing w:line="360" w:lineRule="auto"/>
        <w:jc w:val="both"/>
        <w:rPr>
          <w:i/>
          <w:iCs/>
          <w:sz w:val="20"/>
          <w:szCs w:val="20"/>
        </w:rPr>
      </w:pPr>
    </w:p>
    <w:sectPr w:rsidR="004346D2" w:rsidRPr="00B0511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8FB88" w14:textId="77777777" w:rsidR="00343AB4" w:rsidRDefault="00343AB4" w:rsidP="00271196">
      <w:r>
        <w:separator/>
      </w:r>
    </w:p>
  </w:endnote>
  <w:endnote w:type="continuationSeparator" w:id="0">
    <w:p w14:paraId="44FDB2F8" w14:textId="77777777" w:rsidR="00343AB4" w:rsidRDefault="00343AB4" w:rsidP="0027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60E2C" w14:textId="77777777" w:rsidR="00343AB4" w:rsidRDefault="00343AB4" w:rsidP="00271196">
      <w:r>
        <w:separator/>
      </w:r>
    </w:p>
  </w:footnote>
  <w:footnote w:type="continuationSeparator" w:id="0">
    <w:p w14:paraId="3134FACF" w14:textId="77777777" w:rsidR="00343AB4" w:rsidRDefault="00343AB4" w:rsidP="00271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050FF" w14:textId="77777777" w:rsidR="00271196" w:rsidRDefault="00271196" w:rsidP="00271196">
    <w:pPr>
      <w:pStyle w:val="Cabealho"/>
    </w:pPr>
    <w:r>
      <w:rPr>
        <w:rFonts w:ascii="Times New Roman"/>
        <w:noProof/>
        <w:position w:val="8"/>
        <w:sz w:val="20"/>
        <w:lang w:eastAsia="pt-BR"/>
      </w:rPr>
      <w:drawing>
        <wp:inline distT="0" distB="0" distL="0" distR="0" wp14:anchorId="2D401563" wp14:editId="0E814D23">
          <wp:extent cx="1264920" cy="564209"/>
          <wp:effectExtent l="0" t="0" r="0" b="7620"/>
          <wp:docPr id="3" name="Imagem 3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Text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637" cy="573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>
      <w:rPr>
        <w:rFonts w:ascii="Times New Roman"/>
        <w:noProof/>
        <w:sz w:val="20"/>
        <w:lang w:eastAsia="pt-BR"/>
      </w:rPr>
      <w:drawing>
        <wp:inline distT="0" distB="0" distL="0" distR="0" wp14:anchorId="1178E6D9" wp14:editId="663CCFF9">
          <wp:extent cx="1158240" cy="822960"/>
          <wp:effectExtent l="0" t="0" r="3810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15F30D" w14:textId="77777777" w:rsidR="00271196" w:rsidRDefault="002711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05D14"/>
    <w:multiLevelType w:val="hybridMultilevel"/>
    <w:tmpl w:val="767AB6FC"/>
    <w:lvl w:ilvl="0" w:tplc="69C6690C">
      <w:start w:val="1"/>
      <w:numFmt w:val="decimal"/>
      <w:lvlText w:val="%1."/>
      <w:lvlJc w:val="left"/>
      <w:pPr>
        <w:ind w:left="1428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62A58DD"/>
    <w:multiLevelType w:val="hybridMultilevel"/>
    <w:tmpl w:val="BA7CABA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339114067">
    <w:abstractNumId w:val="1"/>
  </w:num>
  <w:num w:numId="2" w16cid:durableId="1827357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196"/>
    <w:rsid w:val="00004A3B"/>
    <w:rsid w:val="000A3399"/>
    <w:rsid w:val="001E1BC5"/>
    <w:rsid w:val="00245CCE"/>
    <w:rsid w:val="00271196"/>
    <w:rsid w:val="002D721C"/>
    <w:rsid w:val="00305A60"/>
    <w:rsid w:val="00325B7A"/>
    <w:rsid w:val="00331BDA"/>
    <w:rsid w:val="00343AB4"/>
    <w:rsid w:val="003D1671"/>
    <w:rsid w:val="00415F10"/>
    <w:rsid w:val="00425D41"/>
    <w:rsid w:val="004346D2"/>
    <w:rsid w:val="00493874"/>
    <w:rsid w:val="004E6400"/>
    <w:rsid w:val="005479CC"/>
    <w:rsid w:val="0057398A"/>
    <w:rsid w:val="005B7313"/>
    <w:rsid w:val="006444A3"/>
    <w:rsid w:val="0068572F"/>
    <w:rsid w:val="00697361"/>
    <w:rsid w:val="006A392C"/>
    <w:rsid w:val="00732442"/>
    <w:rsid w:val="00740CAA"/>
    <w:rsid w:val="0076764C"/>
    <w:rsid w:val="007703D5"/>
    <w:rsid w:val="007902D5"/>
    <w:rsid w:val="007A0D17"/>
    <w:rsid w:val="00851450"/>
    <w:rsid w:val="00876AEF"/>
    <w:rsid w:val="00902C55"/>
    <w:rsid w:val="0094100F"/>
    <w:rsid w:val="0095340E"/>
    <w:rsid w:val="009A4192"/>
    <w:rsid w:val="00A007CA"/>
    <w:rsid w:val="00A16353"/>
    <w:rsid w:val="00AA3014"/>
    <w:rsid w:val="00AC0840"/>
    <w:rsid w:val="00B05114"/>
    <w:rsid w:val="00C44E47"/>
    <w:rsid w:val="00C47C3C"/>
    <w:rsid w:val="00C6304B"/>
    <w:rsid w:val="00C8305D"/>
    <w:rsid w:val="00DD0E4A"/>
    <w:rsid w:val="00E779F9"/>
    <w:rsid w:val="00FA645D"/>
    <w:rsid w:val="00FC2B5F"/>
    <w:rsid w:val="00FD0FFD"/>
    <w:rsid w:val="00FD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6A59"/>
  <w15:docId w15:val="{453A4D6C-AD76-4E11-98E7-6379E074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1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119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271196"/>
  </w:style>
  <w:style w:type="paragraph" w:styleId="Rodap">
    <w:name w:val="footer"/>
    <w:basedOn w:val="Normal"/>
    <w:link w:val="RodapChar"/>
    <w:uiPriority w:val="99"/>
    <w:unhideWhenUsed/>
    <w:rsid w:val="0027119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271196"/>
  </w:style>
  <w:style w:type="character" w:styleId="Forte">
    <w:name w:val="Strong"/>
    <w:basedOn w:val="Fontepargpadro"/>
    <w:uiPriority w:val="22"/>
    <w:qFormat/>
    <w:rsid w:val="005479C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479C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E1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Bruno de Alencar</dc:creator>
  <cp:keywords/>
  <dc:description/>
  <cp:lastModifiedBy>Herik Helfstein</cp:lastModifiedBy>
  <cp:revision>2</cp:revision>
  <cp:lastPrinted>2024-06-06T17:17:00Z</cp:lastPrinted>
  <dcterms:created xsi:type="dcterms:W3CDTF">2024-07-31T09:16:00Z</dcterms:created>
  <dcterms:modified xsi:type="dcterms:W3CDTF">2024-07-31T09:16:00Z</dcterms:modified>
</cp:coreProperties>
</file>